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3F5F1">
      <w:pPr>
        <w:jc w:val="center"/>
        <w:rPr>
          <w:rFonts w:hint="default"/>
          <w:b/>
          <w:bCs/>
          <w:sz w:val="48"/>
          <w:szCs w:val="48"/>
          <w:lang w:val="en-US"/>
        </w:rPr>
      </w:pPr>
      <w:r>
        <w:rPr>
          <w:rFonts w:hint="default"/>
          <w:b/>
          <w:bCs/>
          <w:sz w:val="48"/>
          <w:szCs w:val="48"/>
          <w:lang w:val="en-US"/>
        </w:rPr>
        <w:t>EVALUATION</w:t>
      </w:r>
    </w:p>
    <w:p w14:paraId="2258D969">
      <w:pPr>
        <w:rPr>
          <w:rFonts w:hint="default"/>
          <w:b/>
          <w:bCs/>
          <w:sz w:val="48"/>
          <w:szCs w:val="48"/>
          <w:lang w:val="en-US"/>
        </w:rPr>
      </w:pPr>
    </w:p>
    <w:p w14:paraId="3AD274B8">
      <w:pPr>
        <w:rPr>
          <w:rFonts w:hint="default"/>
          <w:b w:val="0"/>
          <w:bCs w:val="0"/>
          <w:sz w:val="28"/>
          <w:szCs w:val="28"/>
          <w:lang w:val="en-US"/>
        </w:rPr>
      </w:pPr>
      <w:r>
        <w:rPr>
          <w:rFonts w:hint="default"/>
          <w:b/>
          <w:bCs/>
          <w:sz w:val="28"/>
          <w:szCs w:val="28"/>
          <w:lang w:val="en-US"/>
        </w:rPr>
        <w:t xml:space="preserve">     </w:t>
      </w:r>
      <w:r>
        <w:rPr>
          <w:rFonts w:hint="default"/>
          <w:b w:val="0"/>
          <w:bCs w:val="0"/>
          <w:sz w:val="28"/>
          <w:szCs w:val="28"/>
          <w:lang w:val="en-US"/>
        </w:rPr>
        <w:t>To make the toy, we used a design app called TinkerCAD. I didn’t get the chance to 3D print my design yet. I made three sample ideas but only designed one in TinkerCAD. I didn’t present my design(s) to anyone. Hence, I didn’t receive much feedback. While making this toy, I used TinkerCAD for the first time in about a year and for the first time on a laptop. So I could not work as fast as I could a year ago, so I was a bit slow for designing this time. However, I thought of my sample ideas quite fast this time, faster than usual. My main design idea was a teddy bear, I came up with sample ideas quickly by first; making one, and then I made the two others by changing the accessories and looks of the bear.</w:t>
      </w:r>
    </w:p>
    <w:p w14:paraId="0F0C841D">
      <w:pPr>
        <w:rPr>
          <w:rFonts w:hint="default"/>
          <w:b w:val="0"/>
          <w:bCs w:val="0"/>
          <w:sz w:val="28"/>
          <w:szCs w:val="28"/>
          <w:lang w:val="en-US"/>
        </w:rPr>
      </w:pPr>
    </w:p>
    <w:p w14:paraId="4234D30D">
      <w:pPr>
        <w:rPr>
          <w:rFonts w:hint="default"/>
          <w:b w:val="0"/>
          <w:bCs w:val="0"/>
          <w:sz w:val="28"/>
          <w:szCs w:val="28"/>
          <w:lang w:val="en-US"/>
        </w:rPr>
      </w:pPr>
      <w:r>
        <w:rPr>
          <w:rFonts w:hint="default"/>
          <w:b w:val="0"/>
          <w:bCs w:val="0"/>
          <w:sz w:val="28"/>
          <w:szCs w:val="28"/>
          <w:lang w:val="en-US"/>
        </w:rPr>
        <w:t xml:space="preserve">      The research I had to do for this project was about refugee children; what is a refugee, how many there are, what problems they face. Plus, some about why they need toys like; how a toy can improve their life and what it would feel like to be a refugee. Without this research, my toy would have ended up differently because I would not know the requirements. I cannot make the toy dangerous, I have to make it soft and seem calming because that’s what the refugee children need; comfort. I wanted the toy to somewhat imitate the comfort of the </w:t>
      </w:r>
      <w:bookmarkStart w:id="0" w:name="_GoBack"/>
      <w:bookmarkEnd w:id="0"/>
      <w:r>
        <w:rPr>
          <w:rFonts w:hint="default"/>
          <w:b w:val="0"/>
          <w:bCs w:val="0"/>
          <w:sz w:val="28"/>
          <w:szCs w:val="28"/>
          <w:lang w:val="en-US"/>
        </w:rPr>
        <w:t>children's parents if they are not there.</w:t>
      </w:r>
    </w:p>
    <w:p w14:paraId="3A05C3C0">
      <w:pPr>
        <w:rPr>
          <w:rFonts w:hint="default"/>
          <w:b w:val="0"/>
          <w:bCs w:val="0"/>
          <w:sz w:val="28"/>
          <w:szCs w:val="28"/>
          <w:lang w:val="en-US"/>
        </w:rPr>
      </w:pPr>
    </w:p>
    <w:p w14:paraId="44575D90">
      <w:pPr>
        <w:rPr>
          <w:rFonts w:hint="default"/>
          <w:b w:val="0"/>
          <w:bCs w:val="0"/>
          <w:sz w:val="28"/>
          <w:szCs w:val="28"/>
          <w:lang w:val="en-US"/>
        </w:rPr>
      </w:pPr>
      <w:r>
        <w:rPr>
          <w:rFonts w:hint="default"/>
          <w:b w:val="0"/>
          <w:bCs w:val="0"/>
          <w:sz w:val="28"/>
          <w:szCs w:val="28"/>
          <w:lang w:val="en-US"/>
        </w:rPr>
        <w:t xml:space="preserve">     A teddy bear helps children by giving them comfort. So, I was hoping it could do the same for the refugee children. If the children somehow lost their parents they would not have anyone to take care of them and give them comfort. Even if the teddy bear cannot take care of them, or entirely replace the amount of comfort their parents give them, it can at least give them some comfort. It could also give them some entertainment and/or fun if they are ever bored.</w:t>
      </w:r>
    </w:p>
    <w:p w14:paraId="3F6B09AB">
      <w:pPr>
        <w:rPr>
          <w:rFonts w:hint="default"/>
          <w:b w:val="0"/>
          <w:bCs w:val="0"/>
          <w:sz w:val="28"/>
          <w:szCs w:val="28"/>
          <w:lang w:val="en-US"/>
        </w:rPr>
      </w:pPr>
    </w:p>
    <w:p w14:paraId="1922273F">
      <w:pPr>
        <w:rPr>
          <w:rFonts w:hint="default"/>
          <w:b w:val="0"/>
          <w:bCs w:val="0"/>
          <w:sz w:val="28"/>
          <w:szCs w:val="28"/>
          <w:lang w:val="en-US"/>
        </w:rPr>
      </w:pPr>
      <w:r>
        <w:rPr>
          <w:rFonts w:hint="default"/>
          <w:b w:val="0"/>
          <w:bCs w:val="0"/>
          <w:sz w:val="28"/>
          <w:szCs w:val="28"/>
          <w:lang w:val="en-US"/>
        </w:rPr>
        <w:t xml:space="preserve">     I did not receive much feedback for my design because I did not present or show it to anyone. Next time, if I had more resources or time -maybe even more skills-, I would make the teddy bear out of fabric and cotton instead of 3D printing it. That way, it could be more practical and safe, maybe even more durable.</w:t>
      </w:r>
    </w:p>
    <w:p w14:paraId="2060DC42">
      <w:pPr>
        <w:rPr>
          <w:rFonts w:hint="default"/>
          <w:b w:val="0"/>
          <w:bCs w:val="0"/>
          <w:sz w:val="28"/>
          <w:szCs w:val="28"/>
          <w:lang w:val="en-US"/>
        </w:rPr>
      </w:pPr>
    </w:p>
    <w:p w14:paraId="2FD99FE2">
      <w:pPr>
        <w:rPr>
          <w:rFonts w:hint="default"/>
          <w:b w:val="0"/>
          <w:bCs w:val="0"/>
          <w:sz w:val="28"/>
          <w:szCs w:val="28"/>
          <w:lang w:val="en-US"/>
        </w:rPr>
      </w:pPr>
      <w:r>
        <w:rPr>
          <w:rFonts w:hint="default"/>
          <w:b w:val="0"/>
          <w:bCs w:val="0"/>
          <w:sz w:val="28"/>
          <w:szCs w:val="28"/>
          <w:lang w:val="en-US"/>
        </w:rPr>
        <w:t xml:space="preserve">     If I didn’t follow the design cycle to make the toy. If I just made it without a process, it would not have been as good because by following the design process, you go through every step thoroughly without rushing. So, your design would be better because if you do the whole design process and do not skip any step, you would have thought over every thing, which would make your design less likely to have flaws. The first part of the design cycle (research) also helps because it lets you find out more about what you want to design, it could give you inspiration and what is better for your design and what is not. If you design with empathy, it give the design another or more purpose that it already has. The design’s purpose already includes its function, and its impact on the client(s) happens when you design with empathy.</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000F1"/>
    <w:rsid w:val="3E500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70</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2025-06-10T06:37:00Z</dcterms:created>
  <dc:creator>Administrator</dc:creator>
  <cp:lastModifiedBy>Administrator</cp:lastModifiedBy>
  <dcterms:modified xsi:type="dcterms:W3CDTF">2025-06-10T07:48:10Z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3A727A17512A47D59BAD54E513CAB4DD_11</vt:lpwstr>
  </property>
</Properties>
</file>